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AAA3" w14:textId="2E8C4F19" w:rsidR="00064FB3" w:rsidRDefault="00064FB3" w:rsidP="00064FB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597 от 27 апреля 2026 года</w:t>
      </w:r>
    </w:p>
    <w:p w14:paraId="7006162A" w14:textId="77777777" w:rsidR="00064FB3" w:rsidRDefault="00064FB3" w:rsidP="00064FB3">
      <w:pPr>
        <w:rPr>
          <w:rFonts w:ascii="Times New Roman" w:hAnsi="Times New Roman" w:cs="Times New Roman"/>
          <w:sz w:val="27"/>
          <w:szCs w:val="27"/>
        </w:rPr>
      </w:pPr>
    </w:p>
    <w:p w14:paraId="76D6EB0A" w14:textId="0BF33E0B" w:rsidR="00F00F9F" w:rsidRDefault="00064FB3" w:rsidP="00F00F9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F00F9F" w:rsidRPr="00F00F9F">
        <w:rPr>
          <w:rFonts w:ascii="Times New Roman" w:hAnsi="Times New Roman" w:cs="Times New Roman"/>
          <w:b/>
          <w:color w:val="002060"/>
          <w:sz w:val="28"/>
          <w:szCs w:val="28"/>
        </w:rPr>
        <w:t>проведении мероприятий</w:t>
      </w:r>
      <w:r w:rsidR="000F2D9B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F00F9F" w:rsidRPr="00F00F9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посвященных  ко </w:t>
      </w:r>
      <w:r w:rsidR="000F2D9B">
        <w:rPr>
          <w:rFonts w:ascii="Times New Roman" w:hAnsi="Times New Roman" w:cs="Times New Roman"/>
          <w:b/>
          <w:color w:val="002060"/>
          <w:sz w:val="28"/>
          <w:szCs w:val="28"/>
        </w:rPr>
        <w:t>Д</w:t>
      </w:r>
      <w:r w:rsidR="00F00F9F" w:rsidRPr="00F00F9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ню коренных малочисленных </w:t>
      </w:r>
      <w:proofErr w:type="spellStart"/>
      <w:r w:rsidR="00F00F9F" w:rsidRPr="00F00F9F">
        <w:rPr>
          <w:rFonts w:ascii="Times New Roman" w:hAnsi="Times New Roman" w:cs="Times New Roman"/>
          <w:b/>
          <w:color w:val="002060"/>
          <w:sz w:val="28"/>
          <w:szCs w:val="28"/>
        </w:rPr>
        <w:t>народов</w:t>
      </w:r>
      <w:bookmarkStart w:id="0" w:name="_GoBack"/>
      <w:bookmarkEnd w:id="0"/>
    </w:p>
    <w:p w14:paraId="28D561CF" w14:textId="1294F064" w:rsidR="00064FB3" w:rsidRDefault="00064FB3" w:rsidP="00F00F9F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м ОО</w:t>
      </w:r>
    </w:p>
    <w:p w14:paraId="1D160C3B" w14:textId="77777777" w:rsidR="00064FB3" w:rsidRDefault="00064FB3" w:rsidP="00064FB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7F8CF2A5" w14:textId="77777777" w:rsidR="000F2D9B" w:rsidRDefault="00064FB3" w:rsidP="000F2D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 06-6</w:t>
      </w:r>
      <w:r w:rsidR="00F00F9F">
        <w:rPr>
          <w:rStyle w:val="fontstyle01"/>
          <w:rFonts w:ascii="Times New Roman" w:hAnsi="Times New Roman" w:cs="Times New Roman"/>
        </w:rPr>
        <w:t>863</w:t>
      </w:r>
      <w:r>
        <w:rPr>
          <w:rStyle w:val="fontstyle01"/>
          <w:rFonts w:ascii="Times New Roman" w:hAnsi="Times New Roman" w:cs="Times New Roman"/>
        </w:rPr>
        <w:t>/05/1-18/26 от 2</w:t>
      </w:r>
      <w:r w:rsidR="00F00F9F">
        <w:rPr>
          <w:rStyle w:val="fontstyle01"/>
          <w:rFonts w:ascii="Times New Roman" w:hAnsi="Times New Roman" w:cs="Times New Roman"/>
        </w:rPr>
        <w:t>4</w:t>
      </w:r>
      <w:r>
        <w:rPr>
          <w:rStyle w:val="fontstyle01"/>
          <w:rFonts w:ascii="Times New Roman" w:hAnsi="Times New Roman" w:cs="Times New Roman"/>
        </w:rPr>
        <w:t>.04.2026г.,</w:t>
      </w:r>
      <w:r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сообщает,  </w:t>
      </w:r>
      <w:r w:rsidRPr="00585CDD">
        <w:rPr>
          <w:rFonts w:ascii="Times New Roman" w:hAnsi="Times New Roman" w:cs="Times New Roman"/>
          <w:sz w:val="28"/>
          <w:szCs w:val="28"/>
        </w:rPr>
        <w:t xml:space="preserve"> </w:t>
      </w:r>
      <w:r w:rsidR="000F2D9B" w:rsidRPr="000F2D9B">
        <w:rPr>
          <w:rFonts w:ascii="Times New Roman" w:hAnsi="Times New Roman" w:cs="Times New Roman"/>
          <w:sz w:val="28"/>
          <w:szCs w:val="28"/>
        </w:rPr>
        <w:t xml:space="preserve">что Указом Президента Российской Федерации от 4 ноября 2025 г №799 30 апреля объявлен Днем коренных малочисленных народов Российской Федерации. </w:t>
      </w:r>
    </w:p>
    <w:p w14:paraId="507556B1" w14:textId="77777777" w:rsidR="000F2D9B" w:rsidRDefault="000F2D9B" w:rsidP="000F2D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Целью учреждения этой памятной даты является сохранение традиционного образа жизни, промыслов и самобытной культуры коренных малочисленных народов нашей страны, а также укрепление единства российского народа через признание культурного многообразия как основы общенационального достояния и осознание гордости за историю своей страны. </w:t>
      </w:r>
    </w:p>
    <w:p w14:paraId="4918E769" w14:textId="77777777" w:rsidR="000F2D9B" w:rsidRDefault="000F2D9B" w:rsidP="000F2D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Администрации Президента Российской Федерации по проведению мероприятий, посвященных Дню коренных малочисленных народов 30 апреля 2026 года, просим вас провести в общеобразовательных организациях тематические занятия и открытые уроки с приглашением представителей коренных малочисленных народностей, посвященные вышеуказанной дате. </w:t>
      </w:r>
    </w:p>
    <w:p w14:paraId="507AF0C9" w14:textId="6687A821" w:rsidR="00064FB3" w:rsidRDefault="000F2D9B" w:rsidP="000F2D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о проделанной работе разместить на официальных сайтах образовательных организаций в срок до 10 мая 2026 г.</w:t>
      </w:r>
    </w:p>
    <w:p w14:paraId="7D49F70A" w14:textId="77777777" w:rsidR="000F2D9B" w:rsidRDefault="000F2D9B" w:rsidP="000F2D9B">
      <w:pPr>
        <w:spacing w:line="240" w:lineRule="auto"/>
        <w:ind w:firstLine="567"/>
        <w:jc w:val="both"/>
      </w:pPr>
    </w:p>
    <w:p w14:paraId="1774250A" w14:textId="77777777" w:rsidR="00064FB3" w:rsidRDefault="00064FB3" w:rsidP="00064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5DBDB830" w14:textId="77777777" w:rsidR="00064FB3" w:rsidRDefault="00064FB3" w:rsidP="00064FB3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524FF52F" w14:textId="77777777" w:rsidR="00064FB3" w:rsidRDefault="00064FB3" w:rsidP="00064FB3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607DED8E" w14:textId="77777777" w:rsidR="00064FB3" w:rsidRDefault="00064FB3" w:rsidP="00064FB3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5A0F467D" w14:textId="77777777" w:rsidR="00064FB3" w:rsidRDefault="00064FB3" w:rsidP="00064FB3"/>
    <w:p w14:paraId="5C7A90AF" w14:textId="77777777" w:rsidR="000C4EA8" w:rsidRDefault="000C4EA8"/>
    <w:sectPr w:rsidR="000C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A8"/>
    <w:rsid w:val="00064FB3"/>
    <w:rsid w:val="000C4EA8"/>
    <w:rsid w:val="000F2D9B"/>
    <w:rsid w:val="00F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0473"/>
  <w15:chartTrackingRefBased/>
  <w15:docId w15:val="{62BEF011-9D3D-4B8E-BDEE-EAB765D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4FB3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64F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64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2026-04-27T13:12:00Z</dcterms:created>
  <dcterms:modified xsi:type="dcterms:W3CDTF">2026-04-27T13:16:00Z</dcterms:modified>
</cp:coreProperties>
</file>